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30" w:rsidRDefault="00992030">
      <w:pPr>
        <w:rPr>
          <w:noProof/>
          <w:lang w:eastAsia="de-DE"/>
        </w:rPr>
      </w:pPr>
      <w:r>
        <w:rPr>
          <w:noProof/>
          <w:lang w:eastAsia="de-DE"/>
        </w:rPr>
        <w:t>Das ist die Datenbank Bibliothek mit ihren Tabellen.</w:t>
      </w:r>
    </w:p>
    <w:p w:rsidR="00992030" w:rsidRDefault="00992030">
      <w:pPr>
        <w:rPr>
          <w:noProof/>
          <w:lang w:eastAsia="de-DE"/>
        </w:rPr>
      </w:pPr>
      <w:bookmarkStart w:id="0" w:name="_GoBack"/>
      <w:bookmarkEnd w:id="0"/>
    </w:p>
    <w:p w:rsidR="006C0F29" w:rsidRDefault="00992030">
      <w:r>
        <w:rPr>
          <w:noProof/>
          <w:lang w:eastAsia="de-DE"/>
        </w:rPr>
        <w:drawing>
          <wp:inline distT="0" distB="0" distL="0" distR="0" wp14:anchorId="0DB8D8E5" wp14:editId="468A63A4">
            <wp:extent cx="8810045" cy="4955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8403" cy="496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F29" w:rsidSect="0099203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30"/>
    <w:rsid w:val="006C0F29"/>
    <w:rsid w:val="009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CD4D"/>
  <w15:chartTrackingRefBased/>
  <w15:docId w15:val="{A1F47857-755D-4E73-A8A0-AFF4A8AB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5D90DBD7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Hochtaunuskreis - Der Kreisausschuss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Stoll, Henrik</dc:creator>
  <cp:keywords/>
  <dc:description/>
  <cp:lastModifiedBy>Stoll, Henrik</cp:lastModifiedBy>
  <cp:revision>1</cp:revision>
  <dcterms:created xsi:type="dcterms:W3CDTF">2020-05-06T07:34:00Z</dcterms:created>
  <dcterms:modified xsi:type="dcterms:W3CDTF">2020-05-06T07:35:00Z</dcterms:modified>
</cp:coreProperties>
</file>